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A7" w:rsidRPr="00AB7EA7" w:rsidRDefault="00AB7EA7" w:rsidP="00AB7EA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tbl>
      <w:tblPr>
        <w:tblStyle w:val="a3"/>
        <w:tblW w:w="4740" w:type="dxa"/>
        <w:tblInd w:w="-743" w:type="dxa"/>
        <w:tblLook w:val="04A0"/>
      </w:tblPr>
      <w:tblGrid>
        <w:gridCol w:w="1513"/>
        <w:gridCol w:w="1714"/>
        <w:gridCol w:w="1513"/>
      </w:tblGrid>
      <w:tr w:rsidR="00AB7EA7" w:rsidRPr="00AB7EA7" w:rsidTr="00AB7EA7">
        <w:tc>
          <w:tcPr>
            <w:tcW w:w="1513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14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13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AB7EA7" w:rsidRPr="00AB7EA7" w:rsidTr="00AB7EA7">
        <w:tc>
          <w:tcPr>
            <w:tcW w:w="1513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14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513" w:type="dxa"/>
          </w:tcPr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AB7EA7" w:rsidRPr="00AB7EA7" w:rsidRDefault="00AB7EA7" w:rsidP="00AB7E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</w:tbl>
    <w:p w:rsidR="00CE15C5" w:rsidRDefault="00CE15C5" w:rsidP="00AB7EA7">
      <w:pPr>
        <w:rPr>
          <w:lang w:val="en-US"/>
        </w:rPr>
      </w:pPr>
    </w:p>
    <w:p w:rsidR="00AB7EA7" w:rsidRPr="00AB7EA7" w:rsidRDefault="00AB7EA7" w:rsidP="00AB7EA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tbl>
      <w:tblPr>
        <w:tblStyle w:val="a3"/>
        <w:tblW w:w="4740" w:type="dxa"/>
        <w:tblInd w:w="-743" w:type="dxa"/>
        <w:tblLook w:val="04A0"/>
      </w:tblPr>
      <w:tblGrid>
        <w:gridCol w:w="1513"/>
        <w:gridCol w:w="1714"/>
        <w:gridCol w:w="1513"/>
      </w:tblGrid>
      <w:tr w:rsidR="00AB7EA7" w:rsidRPr="00AB7EA7" w:rsidTr="00000C42"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14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AB7EA7" w:rsidRPr="00AB7EA7" w:rsidTr="00000C42"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14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</w:tbl>
    <w:p w:rsidR="00AB7EA7" w:rsidRDefault="00AB7EA7" w:rsidP="00AB7EA7">
      <w:pPr>
        <w:rPr>
          <w:lang w:val="en-US"/>
        </w:rPr>
      </w:pPr>
    </w:p>
    <w:p w:rsidR="00AB7EA7" w:rsidRPr="00AB7EA7" w:rsidRDefault="00AB7EA7" w:rsidP="00AB7EA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tbl>
      <w:tblPr>
        <w:tblStyle w:val="a3"/>
        <w:tblW w:w="4740" w:type="dxa"/>
        <w:tblInd w:w="-743" w:type="dxa"/>
        <w:tblLook w:val="04A0"/>
      </w:tblPr>
      <w:tblGrid>
        <w:gridCol w:w="1513"/>
        <w:gridCol w:w="1714"/>
        <w:gridCol w:w="1513"/>
      </w:tblGrid>
      <w:tr w:rsidR="00AB7EA7" w:rsidRPr="00AB7EA7" w:rsidTr="00000C42"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14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AB7EA7" w:rsidRPr="00AB7EA7" w:rsidTr="00000C42"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14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513" w:type="dxa"/>
          </w:tcPr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AB7EA7" w:rsidRPr="00AB7EA7" w:rsidRDefault="00AB7EA7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  <w:tr w:rsidR="000C2EC9" w:rsidRPr="00AB7EA7" w:rsidTr="00000C42">
        <w:tc>
          <w:tcPr>
            <w:tcW w:w="1513" w:type="dxa"/>
          </w:tcPr>
          <w:p w:rsidR="000C2EC9" w:rsidRPr="00AB7EA7" w:rsidRDefault="000C2EC9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0C2EC9" w:rsidRPr="00AB7EA7" w:rsidRDefault="000C2EC9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13" w:type="dxa"/>
          </w:tcPr>
          <w:p w:rsidR="000C2EC9" w:rsidRPr="00AB7EA7" w:rsidRDefault="000C2EC9" w:rsidP="00000C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57"/>
        <w:tblW w:w="4740" w:type="dxa"/>
        <w:tblLook w:val="04A0"/>
      </w:tblPr>
      <w:tblGrid>
        <w:gridCol w:w="1513"/>
        <w:gridCol w:w="1714"/>
        <w:gridCol w:w="1513"/>
      </w:tblGrid>
      <w:tr w:rsidR="000C2EC9" w:rsidRPr="00AB7EA7" w:rsidTr="000C2EC9"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14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0C2EC9" w:rsidRPr="00AB7EA7" w:rsidTr="000C2EC9"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14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</w:tbl>
    <w:p w:rsidR="000C2EC9" w:rsidRPr="00AB7EA7" w:rsidRDefault="000C2EC9" w:rsidP="000C2EC9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tbl>
      <w:tblPr>
        <w:tblStyle w:val="a3"/>
        <w:tblpPr w:leftFromText="180" w:rightFromText="180" w:vertAnchor="text" w:horzAnchor="margin" w:tblpXSpec="right" w:tblpY="362"/>
        <w:tblW w:w="4679" w:type="dxa"/>
        <w:tblLook w:val="04A0"/>
      </w:tblPr>
      <w:tblGrid>
        <w:gridCol w:w="1513"/>
        <w:gridCol w:w="1714"/>
        <w:gridCol w:w="1452"/>
      </w:tblGrid>
      <w:tr w:rsidR="000C2EC9" w:rsidRPr="00AB7EA7" w:rsidTr="000C2EC9"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14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52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0C2EC9" w:rsidRPr="00AB7EA7" w:rsidTr="000C2EC9">
        <w:tc>
          <w:tcPr>
            <w:tcW w:w="1513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14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452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</w:tbl>
    <w:p w:rsidR="000C2EC9" w:rsidRPr="00AB7EA7" w:rsidRDefault="000C2EC9" w:rsidP="000C2EC9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p w:rsidR="000C2EC9" w:rsidRDefault="000C2EC9" w:rsidP="000C2EC9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pPr w:leftFromText="180" w:rightFromText="180" w:vertAnchor="text" w:horzAnchor="margin" w:tblpXSpec="right" w:tblpY="349"/>
        <w:tblW w:w="5000" w:type="dxa"/>
        <w:tblLook w:val="04A0"/>
      </w:tblPr>
      <w:tblGrid>
        <w:gridCol w:w="1525"/>
        <w:gridCol w:w="1727"/>
        <w:gridCol w:w="1748"/>
      </w:tblGrid>
      <w:tr w:rsidR="000C2EC9" w:rsidRPr="00AB7EA7" w:rsidTr="000C2EC9">
        <w:trPr>
          <w:trHeight w:val="239"/>
        </w:trPr>
        <w:tc>
          <w:tcPr>
            <w:tcW w:w="1525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727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748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B7EA7">
              <w:rPr>
                <w:rFonts w:ascii="Times New Roman" w:hAnsi="Times New Roman" w:cs="Times New Roman"/>
                <w:sz w:val="18"/>
                <w:szCs w:val="18"/>
              </w:rPr>
              <w:t>Краткий ответ</w:t>
            </w:r>
          </w:p>
        </w:tc>
      </w:tr>
      <w:tr w:rsidR="000C2EC9" w:rsidRPr="00AB7EA7" w:rsidTr="000C2EC9">
        <w:trPr>
          <w:trHeight w:val="4216"/>
        </w:trPr>
        <w:tc>
          <w:tcPr>
            <w:tcW w:w="1525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likes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like</w:t>
            </w:r>
          </w:p>
        </w:tc>
        <w:tc>
          <w:tcPr>
            <w:tcW w:w="1727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 don’t like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doesn’t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 don’t like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 don’t like</w:t>
            </w:r>
          </w:p>
        </w:tc>
        <w:tc>
          <w:tcPr>
            <w:tcW w:w="1748" w:type="dxa"/>
          </w:tcPr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I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 do; No, I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she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she does;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he like...?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he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 it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it does; No, he doesn’t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they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they do; No, they don’t </w:t>
            </w:r>
          </w:p>
          <w:p w:rsidR="000C2EC9" w:rsidRPr="00AB7EA7" w:rsidRDefault="000C2EC9" w:rsidP="000C2E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7E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we like..?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Yes, we do; No, we don’t </w:t>
            </w:r>
          </w:p>
        </w:tc>
      </w:tr>
    </w:tbl>
    <w:p w:rsidR="000C2EC9" w:rsidRPr="00AB7EA7" w:rsidRDefault="000C2EC9" w:rsidP="000C2EC9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B7EA7">
        <w:rPr>
          <w:rFonts w:ascii="Times New Roman" w:hAnsi="Times New Roman" w:cs="Times New Roman"/>
          <w:sz w:val="18"/>
          <w:szCs w:val="18"/>
          <w:lang w:val="en-US"/>
        </w:rPr>
        <w:lastRenderedPageBreak/>
        <w:t>Present Simple (</w:t>
      </w:r>
      <w:r w:rsidRPr="00AB7EA7">
        <w:rPr>
          <w:rFonts w:ascii="Times New Roman" w:hAnsi="Times New Roman" w:cs="Times New Roman"/>
          <w:sz w:val="18"/>
          <w:szCs w:val="18"/>
        </w:rPr>
        <w:t>Глагол</w:t>
      </w:r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AB7EA7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AB7EA7">
        <w:rPr>
          <w:rFonts w:ascii="Times New Roman" w:hAnsi="Times New Roman" w:cs="Times New Roman"/>
          <w:sz w:val="18"/>
          <w:szCs w:val="18"/>
          <w:lang w:val="en-US"/>
        </w:rPr>
        <w:t xml:space="preserve"> like)</w:t>
      </w:r>
    </w:p>
    <w:p w:rsidR="000C2EC9" w:rsidRPr="00AB7EA7" w:rsidRDefault="000C2EC9" w:rsidP="00AB7EA7">
      <w:pPr>
        <w:rPr>
          <w:lang w:val="en-US"/>
        </w:rPr>
      </w:pPr>
    </w:p>
    <w:sectPr w:rsidR="000C2EC9" w:rsidRPr="00AB7EA7" w:rsidSect="000C2EC9">
      <w:pgSz w:w="11906" w:h="16838"/>
      <w:pgMar w:top="284" w:right="282" w:bottom="142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EA7"/>
    <w:rsid w:val="000C2EC9"/>
    <w:rsid w:val="005341E4"/>
    <w:rsid w:val="00AB7EA7"/>
    <w:rsid w:val="00CE15C5"/>
    <w:rsid w:val="00E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2019-04-09T04:18:00Z</cp:lastPrinted>
  <dcterms:created xsi:type="dcterms:W3CDTF">2019-04-09T04:04:00Z</dcterms:created>
  <dcterms:modified xsi:type="dcterms:W3CDTF">2019-04-09T04:21:00Z</dcterms:modified>
</cp:coreProperties>
</file>